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22" w:rsidRPr="00697122" w:rsidRDefault="00697122" w:rsidP="00697122">
      <w:pPr>
        <w:pStyle w:val="Textoindependiente2"/>
        <w:spacing w:after="120"/>
        <w:ind w:left="-284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697122">
        <w:rPr>
          <w:rFonts w:asciiTheme="majorHAnsi" w:hAnsiTheme="majorHAnsi" w:cs="Arial"/>
          <w:b/>
          <w:bCs/>
          <w:sz w:val="22"/>
          <w:szCs w:val="22"/>
        </w:rPr>
        <w:t>REQUISITOS PARA EL INGRESO Y LA MATRÍCULA DEL CURSO DE FORMACIÓN OBREROS CALIFICADOS EN SALVAVIDAS.</w:t>
      </w:r>
    </w:p>
    <w:p w:rsidR="00697122" w:rsidRPr="00697122" w:rsidRDefault="00697122" w:rsidP="00697122">
      <w:pPr>
        <w:pStyle w:val="Textoindependiente2"/>
        <w:spacing w:after="120"/>
        <w:ind w:left="-284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  <w:lang w:val="es-ES"/>
        </w:rPr>
        <w:t xml:space="preserve">El departamento de Ingreso de la Universidad o Facultad, de conjunto con el capacitador de la Dirección Provincial de Salud, son los encargados de organizar, dirigir y controlar todo el proceso de formación vocacional, orientación profesional, difusión, captación y otorgamiento del curso. </w:t>
      </w:r>
      <w:r w:rsidRPr="00697122">
        <w:rPr>
          <w:rFonts w:asciiTheme="majorHAnsi" w:hAnsiTheme="majorHAnsi" w:cs="Arial"/>
          <w:sz w:val="22"/>
          <w:szCs w:val="22"/>
        </w:rPr>
        <w:t xml:space="preserve">El plan de plazas se definirá en cada provincia, atendiendo a las necesidades establecidas por el departamento de planificación de la Dirección Provincial de Salud. </w:t>
      </w:r>
    </w:p>
    <w:p w:rsidR="00697122" w:rsidRPr="00697122" w:rsidRDefault="00697122" w:rsidP="00697122">
      <w:pPr>
        <w:pStyle w:val="Textoindependiente2"/>
        <w:spacing w:after="120"/>
        <w:ind w:left="-284"/>
        <w:jc w:val="both"/>
        <w:rPr>
          <w:rFonts w:asciiTheme="majorHAnsi" w:hAnsiTheme="majorHAnsi" w:cs="Arial"/>
          <w:sz w:val="22"/>
          <w:szCs w:val="22"/>
        </w:rPr>
      </w:pPr>
      <w:r w:rsidRPr="00697122">
        <w:rPr>
          <w:rFonts w:asciiTheme="majorHAnsi" w:hAnsiTheme="majorHAnsi" w:cs="Arial"/>
          <w:b/>
          <w:bCs/>
          <w:sz w:val="22"/>
          <w:szCs w:val="22"/>
          <w:u w:val="single"/>
        </w:rPr>
        <w:t>REQUISITOS DE INGRESO:</w:t>
      </w:r>
      <w:r w:rsidRPr="00697122">
        <w:rPr>
          <w:rFonts w:asciiTheme="majorHAnsi" w:hAnsiTheme="majorHAnsi" w:cs="Arial"/>
          <w:sz w:val="22"/>
          <w:szCs w:val="22"/>
        </w:rPr>
        <w:t xml:space="preserve"> Mediante convocatoria libre para todos los aspirantes que cumplan con todos los requisitos generales y propios.</w:t>
      </w:r>
    </w:p>
    <w:p w:rsidR="00697122" w:rsidRPr="00697122" w:rsidRDefault="00697122" w:rsidP="00697122">
      <w:pPr>
        <w:pStyle w:val="Textoindependiente2"/>
        <w:spacing w:after="120"/>
        <w:ind w:left="-284"/>
        <w:jc w:val="both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697122">
        <w:rPr>
          <w:rFonts w:asciiTheme="majorHAnsi" w:hAnsiTheme="majorHAnsi" w:cs="Arial"/>
          <w:b/>
          <w:bCs/>
          <w:sz w:val="22"/>
          <w:szCs w:val="22"/>
          <w:u w:val="single"/>
        </w:rPr>
        <w:t>REQUISITOS GENERALES:</w:t>
      </w:r>
    </w:p>
    <w:p w:rsidR="00697122" w:rsidRPr="00697122" w:rsidRDefault="00697122" w:rsidP="00697122">
      <w:pPr>
        <w:pStyle w:val="Textoindependiente2"/>
        <w:numPr>
          <w:ilvl w:val="0"/>
          <w:numId w:val="4"/>
        </w:numPr>
        <w:spacing w:after="120"/>
        <w:ind w:left="-284" w:firstLine="0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697122">
        <w:rPr>
          <w:rFonts w:asciiTheme="majorHAnsi" w:hAnsiTheme="majorHAnsi" w:cs="Arial"/>
          <w:bCs/>
          <w:sz w:val="22"/>
          <w:szCs w:val="22"/>
        </w:rPr>
        <w:t>Nivel de escolaridad vencido:</w:t>
      </w:r>
      <w:r w:rsidRPr="00697122">
        <w:rPr>
          <w:rFonts w:asciiTheme="majorHAnsi" w:hAnsiTheme="majorHAnsi" w:cs="Arial"/>
          <w:sz w:val="22"/>
          <w:szCs w:val="22"/>
        </w:rPr>
        <w:t xml:space="preserve">   </w:t>
      </w:r>
      <w:r>
        <w:rPr>
          <w:rFonts w:asciiTheme="majorHAnsi" w:hAnsiTheme="majorHAnsi" w:cs="Arial"/>
          <w:sz w:val="22"/>
          <w:szCs w:val="22"/>
        </w:rPr>
        <w:t>12.</w:t>
      </w:r>
      <w:r w:rsidRPr="00697122">
        <w:rPr>
          <w:rFonts w:asciiTheme="majorHAnsi" w:hAnsiTheme="majorHAnsi" w:cs="Arial"/>
          <w:sz w:val="22"/>
          <w:szCs w:val="22"/>
        </w:rPr>
        <w:t xml:space="preserve"> Grado</w:t>
      </w:r>
      <w:r w:rsidRPr="00697122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697122"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 </w:t>
      </w:r>
    </w:p>
    <w:p w:rsidR="00697122" w:rsidRPr="00697122" w:rsidRDefault="00697122" w:rsidP="00697122">
      <w:pPr>
        <w:pStyle w:val="Textoindependiente2"/>
        <w:numPr>
          <w:ilvl w:val="0"/>
          <w:numId w:val="4"/>
        </w:numPr>
        <w:spacing w:after="120"/>
        <w:ind w:left="-284" w:firstLine="0"/>
        <w:jc w:val="both"/>
        <w:rPr>
          <w:rFonts w:asciiTheme="majorHAnsi" w:hAnsiTheme="majorHAnsi" w:cs="Arial"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</w:rPr>
        <w:t>Egresado del Servicio Militar General.</w:t>
      </w:r>
    </w:p>
    <w:p w:rsidR="00697122" w:rsidRPr="00697122" w:rsidRDefault="00697122" w:rsidP="00697122">
      <w:pPr>
        <w:pStyle w:val="Textoindependiente2"/>
        <w:numPr>
          <w:ilvl w:val="0"/>
          <w:numId w:val="4"/>
        </w:numPr>
        <w:spacing w:after="120"/>
        <w:ind w:left="-284" w:firstLine="0"/>
        <w:jc w:val="both"/>
        <w:rPr>
          <w:rFonts w:asciiTheme="majorHAnsi" w:hAnsiTheme="majorHAnsi" w:cs="Arial"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</w:rPr>
        <w:t xml:space="preserve">Edad: De 18 y hasta 35 años de edad cumplidos en el año natural en que se formaliza la matrícula, según las necesidades de los territorios y que el aspirante reúna las condiciones físicas y mentales </w:t>
      </w:r>
      <w:r w:rsidRPr="00697122">
        <w:rPr>
          <w:rFonts w:asciiTheme="majorHAnsi" w:hAnsiTheme="majorHAnsi" w:cs="Arial"/>
          <w:sz w:val="22"/>
          <w:szCs w:val="22"/>
        </w:rPr>
        <w:t>adecuadas para</w:t>
      </w:r>
      <w:r w:rsidRPr="00697122">
        <w:rPr>
          <w:rFonts w:asciiTheme="majorHAnsi" w:hAnsiTheme="majorHAnsi" w:cs="Arial"/>
          <w:sz w:val="22"/>
          <w:szCs w:val="22"/>
        </w:rPr>
        <w:t xml:space="preserve"> el desempeño de estas funciones después de graduado.</w:t>
      </w:r>
    </w:p>
    <w:p w:rsidR="00697122" w:rsidRPr="00697122" w:rsidRDefault="00697122" w:rsidP="00697122">
      <w:pPr>
        <w:pStyle w:val="Textoindependiente2"/>
        <w:numPr>
          <w:ilvl w:val="0"/>
          <w:numId w:val="4"/>
        </w:numPr>
        <w:spacing w:after="120"/>
        <w:ind w:left="-284" w:firstLine="0"/>
        <w:jc w:val="both"/>
        <w:rPr>
          <w:rFonts w:asciiTheme="majorHAnsi" w:hAnsiTheme="majorHAnsi" w:cs="Arial"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</w:rPr>
        <w:t xml:space="preserve">Expresar su </w:t>
      </w:r>
      <w:r w:rsidRPr="00697122">
        <w:rPr>
          <w:rFonts w:asciiTheme="majorHAnsi" w:hAnsiTheme="majorHAnsi" w:cs="Arial"/>
          <w:sz w:val="22"/>
          <w:szCs w:val="22"/>
        </w:rPr>
        <w:t>disposición permanente</w:t>
      </w:r>
      <w:r w:rsidRPr="00697122">
        <w:rPr>
          <w:rFonts w:asciiTheme="majorHAnsi" w:hAnsiTheme="majorHAnsi" w:cs="Arial"/>
          <w:sz w:val="22"/>
          <w:szCs w:val="22"/>
        </w:rPr>
        <w:t xml:space="preserve"> e incondicional de salvar vidas.</w:t>
      </w:r>
    </w:p>
    <w:p w:rsidR="00697122" w:rsidRPr="00697122" w:rsidRDefault="00697122" w:rsidP="00697122">
      <w:pPr>
        <w:pStyle w:val="Textoindependiente2"/>
        <w:numPr>
          <w:ilvl w:val="0"/>
          <w:numId w:val="4"/>
        </w:numPr>
        <w:spacing w:after="120"/>
        <w:ind w:left="-284" w:firstLine="0"/>
        <w:jc w:val="both"/>
        <w:rPr>
          <w:rFonts w:asciiTheme="majorHAnsi" w:hAnsiTheme="majorHAnsi" w:cs="Arial"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</w:rPr>
        <w:t xml:space="preserve">Demostrar una correcta educación formal, disciplina </w:t>
      </w:r>
      <w:r w:rsidRPr="00697122">
        <w:rPr>
          <w:rFonts w:asciiTheme="majorHAnsi" w:hAnsiTheme="majorHAnsi" w:cs="Arial"/>
          <w:sz w:val="22"/>
          <w:szCs w:val="22"/>
        </w:rPr>
        <w:t>social y</w:t>
      </w:r>
      <w:r w:rsidRPr="00697122">
        <w:rPr>
          <w:rFonts w:asciiTheme="majorHAnsi" w:hAnsiTheme="majorHAnsi" w:cs="Arial"/>
          <w:sz w:val="22"/>
          <w:szCs w:val="22"/>
        </w:rPr>
        <w:t xml:space="preserve"> hábitos higiénicos y de conducta, adecuados porte y aspecto personal que se correspondan con los principios de nuestra Sociedad socialista.</w:t>
      </w:r>
    </w:p>
    <w:p w:rsidR="00697122" w:rsidRPr="00697122" w:rsidRDefault="00697122" w:rsidP="00697122">
      <w:pPr>
        <w:pStyle w:val="Textoindependiente2"/>
        <w:spacing w:after="120"/>
        <w:ind w:left="-284"/>
        <w:jc w:val="both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697122"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REQUISITOS PROPIOS O COMUNES DEL CURSO: </w:t>
      </w:r>
    </w:p>
    <w:p w:rsidR="00697122" w:rsidRPr="00697122" w:rsidRDefault="00697122" w:rsidP="00697122">
      <w:pPr>
        <w:pStyle w:val="Textoindependiente2"/>
        <w:numPr>
          <w:ilvl w:val="0"/>
          <w:numId w:val="1"/>
        </w:numPr>
        <w:spacing w:after="120"/>
        <w:ind w:left="-284" w:firstLine="0"/>
        <w:jc w:val="both"/>
        <w:rPr>
          <w:rFonts w:asciiTheme="majorHAnsi" w:hAnsiTheme="majorHAnsi" w:cs="Arial"/>
          <w:color w:val="00FF00"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</w:rPr>
        <w:t>No ser portador de Enfermedades Invalidantes (examen y entrevista médica además del test psicométrico realizado por la comisión médica nombrada a los efectos).</w:t>
      </w:r>
    </w:p>
    <w:p w:rsidR="00697122" w:rsidRPr="00697122" w:rsidRDefault="00697122" w:rsidP="00697122">
      <w:pPr>
        <w:pStyle w:val="Textoindependiente2"/>
        <w:numPr>
          <w:ilvl w:val="0"/>
          <w:numId w:val="1"/>
        </w:numPr>
        <w:spacing w:after="120"/>
        <w:ind w:left="-284" w:firstLine="0"/>
        <w:jc w:val="both"/>
        <w:rPr>
          <w:rFonts w:asciiTheme="majorHAnsi" w:hAnsiTheme="majorHAnsi" w:cs="Arial"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</w:rPr>
        <w:t>Pruebas de actitudes físicas.</w:t>
      </w:r>
    </w:p>
    <w:p w:rsidR="00697122" w:rsidRPr="00697122" w:rsidRDefault="00697122" w:rsidP="00697122">
      <w:pPr>
        <w:pStyle w:val="Textoindependiente2"/>
        <w:spacing w:after="120"/>
        <w:ind w:left="-284"/>
        <w:jc w:val="both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697122">
        <w:rPr>
          <w:rFonts w:asciiTheme="majorHAnsi" w:hAnsiTheme="majorHAnsi" w:cs="Arial"/>
          <w:b/>
          <w:bCs/>
          <w:sz w:val="22"/>
          <w:szCs w:val="22"/>
          <w:u w:val="single"/>
        </w:rPr>
        <w:t>Enfermedades Invalidantes:</w:t>
      </w:r>
    </w:p>
    <w:p w:rsidR="00697122" w:rsidRPr="00697122" w:rsidRDefault="00697122" w:rsidP="00697122">
      <w:pPr>
        <w:pStyle w:val="Textoindependiente2"/>
        <w:numPr>
          <w:ilvl w:val="0"/>
          <w:numId w:val="2"/>
        </w:numPr>
        <w:spacing w:after="120"/>
        <w:ind w:left="-284" w:firstLine="0"/>
        <w:jc w:val="both"/>
        <w:rPr>
          <w:rFonts w:asciiTheme="majorHAnsi" w:hAnsiTheme="majorHAnsi" w:cs="Arial"/>
          <w:bCs/>
          <w:sz w:val="22"/>
          <w:szCs w:val="22"/>
        </w:rPr>
      </w:pPr>
      <w:r w:rsidRPr="00697122">
        <w:rPr>
          <w:rFonts w:asciiTheme="majorHAnsi" w:hAnsiTheme="majorHAnsi" w:cs="Arial"/>
          <w:bCs/>
          <w:sz w:val="22"/>
          <w:szCs w:val="22"/>
        </w:rPr>
        <w:t xml:space="preserve">Epilepsia. </w:t>
      </w:r>
    </w:p>
    <w:p w:rsidR="00697122" w:rsidRPr="00697122" w:rsidRDefault="00697122" w:rsidP="00697122">
      <w:pPr>
        <w:pStyle w:val="Textoindependiente2"/>
        <w:numPr>
          <w:ilvl w:val="0"/>
          <w:numId w:val="2"/>
        </w:numPr>
        <w:spacing w:after="120"/>
        <w:ind w:left="-284" w:firstLine="0"/>
        <w:jc w:val="both"/>
        <w:rPr>
          <w:rFonts w:asciiTheme="majorHAnsi" w:hAnsiTheme="majorHAnsi" w:cs="Arial"/>
          <w:bCs/>
          <w:sz w:val="22"/>
          <w:szCs w:val="22"/>
        </w:rPr>
      </w:pPr>
      <w:r w:rsidRPr="00697122">
        <w:rPr>
          <w:rFonts w:asciiTheme="majorHAnsi" w:hAnsiTheme="majorHAnsi" w:cs="Arial"/>
          <w:bCs/>
          <w:sz w:val="22"/>
          <w:szCs w:val="22"/>
        </w:rPr>
        <w:t>Trastornos psiquiátricos.</w:t>
      </w:r>
    </w:p>
    <w:p w:rsidR="00697122" w:rsidRPr="00697122" w:rsidRDefault="00697122" w:rsidP="00697122">
      <w:pPr>
        <w:pStyle w:val="Textoindependiente2"/>
        <w:spacing w:after="120"/>
        <w:ind w:left="-284"/>
        <w:jc w:val="both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697122"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Pruebas de actitudes físicas: </w:t>
      </w:r>
    </w:p>
    <w:p w:rsidR="00697122" w:rsidRPr="00697122" w:rsidRDefault="00697122" w:rsidP="00697122">
      <w:pPr>
        <w:pStyle w:val="Textoindependiente2"/>
        <w:numPr>
          <w:ilvl w:val="0"/>
          <w:numId w:val="2"/>
        </w:numPr>
        <w:spacing w:after="120"/>
        <w:ind w:left="-284" w:firstLine="0"/>
        <w:jc w:val="both"/>
        <w:rPr>
          <w:rFonts w:asciiTheme="majorHAnsi" w:hAnsiTheme="majorHAnsi" w:cs="Arial"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</w:rPr>
        <w:t>Nadar 100 metros estilo Libre en 1 minuto y 30 segundos.</w:t>
      </w:r>
    </w:p>
    <w:p w:rsidR="00697122" w:rsidRPr="00697122" w:rsidRDefault="00697122" w:rsidP="00697122">
      <w:pPr>
        <w:pStyle w:val="Textoindependiente2"/>
        <w:numPr>
          <w:ilvl w:val="0"/>
          <w:numId w:val="2"/>
        </w:numPr>
        <w:spacing w:after="120"/>
        <w:ind w:left="-284" w:firstLine="0"/>
        <w:jc w:val="both"/>
        <w:rPr>
          <w:rFonts w:asciiTheme="majorHAnsi" w:hAnsiTheme="majorHAnsi" w:cs="Arial"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</w:rPr>
        <w:t>Dominar las técnicas de estilos Pecho y Espalda.</w:t>
      </w:r>
    </w:p>
    <w:p w:rsidR="00697122" w:rsidRPr="00697122" w:rsidRDefault="00697122" w:rsidP="00697122">
      <w:pPr>
        <w:pStyle w:val="Textoindependiente2"/>
        <w:numPr>
          <w:ilvl w:val="0"/>
          <w:numId w:val="2"/>
        </w:numPr>
        <w:spacing w:after="120"/>
        <w:ind w:left="-284" w:firstLine="0"/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697122">
        <w:rPr>
          <w:rFonts w:asciiTheme="majorHAnsi" w:hAnsiTheme="majorHAnsi" w:cs="Arial"/>
          <w:sz w:val="22"/>
          <w:szCs w:val="22"/>
        </w:rPr>
        <w:t>Resistencia  estilo</w:t>
      </w:r>
      <w:proofErr w:type="gramEnd"/>
      <w:r w:rsidRPr="00697122">
        <w:rPr>
          <w:rFonts w:asciiTheme="majorHAnsi" w:hAnsiTheme="majorHAnsi" w:cs="Arial"/>
          <w:sz w:val="22"/>
          <w:szCs w:val="22"/>
        </w:rPr>
        <w:t xml:space="preserve"> Libre: Nadar 1000 metros  en 25 minutos.</w:t>
      </w:r>
    </w:p>
    <w:p w:rsidR="00697122" w:rsidRPr="00697122" w:rsidRDefault="00697122" w:rsidP="00697122">
      <w:pPr>
        <w:pStyle w:val="Textoindependiente2"/>
        <w:numPr>
          <w:ilvl w:val="0"/>
          <w:numId w:val="2"/>
        </w:numPr>
        <w:spacing w:after="120"/>
        <w:ind w:left="-284" w:firstLine="0"/>
        <w:jc w:val="both"/>
        <w:rPr>
          <w:rFonts w:asciiTheme="majorHAnsi" w:hAnsiTheme="majorHAnsi" w:cs="Arial"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</w:rPr>
        <w:t xml:space="preserve">Nado Sub acuático: </w:t>
      </w:r>
      <w:r w:rsidRPr="00697122">
        <w:rPr>
          <w:rFonts w:asciiTheme="majorHAnsi" w:hAnsiTheme="majorHAnsi" w:cs="Arial"/>
          <w:b/>
          <w:bCs/>
          <w:sz w:val="22"/>
          <w:szCs w:val="22"/>
        </w:rPr>
        <w:t>20 metros.</w:t>
      </w:r>
    </w:p>
    <w:p w:rsidR="00697122" w:rsidRPr="00697122" w:rsidRDefault="00697122" w:rsidP="00697122">
      <w:pPr>
        <w:pStyle w:val="Textoindependiente2"/>
        <w:spacing w:after="120"/>
        <w:ind w:left="-284"/>
        <w:jc w:val="both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697122"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INTEGRANTES DE LAS COMISIONES DE INGRESO: </w:t>
      </w:r>
    </w:p>
    <w:p w:rsidR="00697122" w:rsidRPr="00697122" w:rsidRDefault="00697122" w:rsidP="00697122">
      <w:pPr>
        <w:pStyle w:val="Textoindependiente2"/>
        <w:spacing w:after="120"/>
        <w:ind w:left="-284"/>
        <w:jc w:val="both"/>
        <w:rPr>
          <w:rFonts w:asciiTheme="majorHAnsi" w:hAnsiTheme="majorHAnsi" w:cs="Arial"/>
          <w:bCs/>
          <w:sz w:val="22"/>
          <w:szCs w:val="22"/>
        </w:rPr>
      </w:pPr>
      <w:r w:rsidRPr="00697122">
        <w:rPr>
          <w:rFonts w:asciiTheme="majorHAnsi" w:hAnsiTheme="majorHAnsi" w:cs="Arial"/>
          <w:b/>
          <w:bCs/>
          <w:sz w:val="22"/>
          <w:szCs w:val="22"/>
        </w:rPr>
        <w:t>Preside</w:t>
      </w:r>
      <w:r w:rsidRPr="00697122">
        <w:rPr>
          <w:rFonts w:asciiTheme="majorHAnsi" w:hAnsiTheme="majorHAnsi" w:cs="Arial"/>
          <w:bCs/>
          <w:sz w:val="22"/>
          <w:szCs w:val="22"/>
        </w:rPr>
        <w:t>: Rector, Decano o Director de la sede del curso.</w:t>
      </w:r>
    </w:p>
    <w:p w:rsidR="00697122" w:rsidRPr="00697122" w:rsidRDefault="00697122" w:rsidP="00697122">
      <w:pPr>
        <w:pStyle w:val="Textoindependiente2"/>
        <w:spacing w:after="120"/>
        <w:ind w:left="-284"/>
        <w:jc w:val="both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697122">
        <w:rPr>
          <w:rFonts w:asciiTheme="majorHAnsi" w:hAnsiTheme="majorHAnsi" w:cs="Arial"/>
          <w:b/>
          <w:bCs/>
          <w:sz w:val="22"/>
          <w:szCs w:val="22"/>
        </w:rPr>
        <w:t>Miembros:</w:t>
      </w:r>
    </w:p>
    <w:p w:rsidR="00697122" w:rsidRPr="00697122" w:rsidRDefault="00697122" w:rsidP="00697122">
      <w:pPr>
        <w:pStyle w:val="Textoindependiente2"/>
        <w:numPr>
          <w:ilvl w:val="0"/>
          <w:numId w:val="3"/>
        </w:numPr>
        <w:spacing w:after="120"/>
        <w:ind w:left="-284" w:firstLine="0"/>
        <w:jc w:val="both"/>
        <w:rPr>
          <w:rFonts w:asciiTheme="majorHAnsi" w:hAnsiTheme="majorHAnsi" w:cs="Arial"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</w:rPr>
        <w:t>Departamento de Ingreso de la Universidad y/o Facultad.</w:t>
      </w:r>
    </w:p>
    <w:p w:rsidR="00697122" w:rsidRPr="00697122" w:rsidRDefault="00697122" w:rsidP="00697122">
      <w:pPr>
        <w:pStyle w:val="Textoindependiente2"/>
        <w:numPr>
          <w:ilvl w:val="0"/>
          <w:numId w:val="3"/>
        </w:numPr>
        <w:spacing w:after="120"/>
        <w:ind w:left="-284" w:firstLine="0"/>
        <w:jc w:val="both"/>
        <w:rPr>
          <w:rFonts w:asciiTheme="majorHAnsi" w:hAnsiTheme="majorHAnsi" w:cs="Arial"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</w:rPr>
        <w:t>Capacitador Provincial.</w:t>
      </w:r>
    </w:p>
    <w:p w:rsidR="00697122" w:rsidRPr="00697122" w:rsidRDefault="00697122" w:rsidP="00697122">
      <w:pPr>
        <w:pStyle w:val="Textoindependiente2"/>
        <w:numPr>
          <w:ilvl w:val="0"/>
          <w:numId w:val="3"/>
        </w:numPr>
        <w:spacing w:after="120"/>
        <w:ind w:left="-284" w:firstLine="0"/>
        <w:jc w:val="both"/>
        <w:rPr>
          <w:rFonts w:asciiTheme="majorHAnsi" w:hAnsiTheme="majorHAnsi" w:cs="Arial"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</w:rPr>
        <w:t>Representante de la Cruz Roja Provincial.</w:t>
      </w:r>
    </w:p>
    <w:p w:rsidR="00697122" w:rsidRPr="00697122" w:rsidRDefault="00697122" w:rsidP="00697122">
      <w:pPr>
        <w:pStyle w:val="Textoindependiente2"/>
        <w:numPr>
          <w:ilvl w:val="0"/>
          <w:numId w:val="3"/>
        </w:numPr>
        <w:spacing w:after="120"/>
        <w:ind w:left="-284" w:firstLine="0"/>
        <w:jc w:val="both"/>
        <w:rPr>
          <w:rFonts w:asciiTheme="majorHAnsi" w:hAnsiTheme="majorHAnsi" w:cs="Arial"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</w:rPr>
        <w:t xml:space="preserve">Decano o </w:t>
      </w:r>
      <w:r w:rsidRPr="00697122">
        <w:rPr>
          <w:rFonts w:asciiTheme="majorHAnsi" w:hAnsiTheme="majorHAnsi" w:cs="Arial"/>
          <w:sz w:val="22"/>
          <w:szCs w:val="22"/>
        </w:rPr>
        <w:t>Director de</w:t>
      </w:r>
      <w:r w:rsidRPr="00697122">
        <w:rPr>
          <w:rFonts w:asciiTheme="majorHAnsi" w:hAnsiTheme="majorHAnsi" w:cs="Arial"/>
          <w:sz w:val="22"/>
          <w:szCs w:val="22"/>
        </w:rPr>
        <w:t xml:space="preserve"> la sede del curso.</w:t>
      </w:r>
    </w:p>
    <w:p w:rsidR="00697122" w:rsidRPr="00697122" w:rsidRDefault="00697122" w:rsidP="00697122">
      <w:pPr>
        <w:pStyle w:val="Textoindependiente2"/>
        <w:numPr>
          <w:ilvl w:val="0"/>
          <w:numId w:val="3"/>
        </w:numPr>
        <w:spacing w:after="120"/>
        <w:ind w:left="-284" w:firstLine="0"/>
        <w:jc w:val="both"/>
        <w:rPr>
          <w:rFonts w:asciiTheme="majorHAnsi" w:hAnsiTheme="majorHAnsi" w:cs="Arial"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</w:rPr>
        <w:t>Profesores de la especialidad de Natación y Buceo.</w:t>
      </w:r>
    </w:p>
    <w:p w:rsidR="00697122" w:rsidRPr="00697122" w:rsidRDefault="00697122" w:rsidP="00697122">
      <w:pPr>
        <w:pStyle w:val="Textoindependiente2"/>
        <w:numPr>
          <w:ilvl w:val="0"/>
          <w:numId w:val="3"/>
        </w:numPr>
        <w:spacing w:after="120"/>
        <w:ind w:left="-284" w:firstLine="0"/>
        <w:jc w:val="both"/>
        <w:rPr>
          <w:rFonts w:asciiTheme="majorHAnsi" w:hAnsiTheme="majorHAnsi" w:cs="Arial"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</w:rPr>
        <w:t>Representante de Seguridad Acuática.</w:t>
      </w:r>
    </w:p>
    <w:p w:rsidR="00697122" w:rsidRPr="00697122" w:rsidRDefault="00697122" w:rsidP="00697122">
      <w:pPr>
        <w:pStyle w:val="Textoindependiente2"/>
        <w:spacing w:after="120"/>
        <w:ind w:left="-284"/>
        <w:jc w:val="both"/>
        <w:rPr>
          <w:rFonts w:asciiTheme="majorHAnsi" w:hAnsiTheme="majorHAnsi" w:cs="Arial"/>
          <w:sz w:val="22"/>
          <w:szCs w:val="22"/>
        </w:rPr>
      </w:pPr>
    </w:p>
    <w:p w:rsidR="00697122" w:rsidRPr="00697122" w:rsidRDefault="00697122" w:rsidP="00697122">
      <w:pPr>
        <w:pStyle w:val="Textoindependiente2"/>
        <w:spacing w:after="120"/>
        <w:ind w:left="-284"/>
        <w:jc w:val="both"/>
        <w:rPr>
          <w:rFonts w:asciiTheme="majorHAnsi" w:hAnsiTheme="majorHAnsi" w:cs="Arial"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</w:rPr>
        <w:lastRenderedPageBreak/>
        <w:t>Al concluir el proceso, el departamento de Ingreso de la Universidad emitirá la lista oficial de otorgamiento, la cual será certificada por el rector y enviada a la sede para ejecutar y controlar la matrícula.</w:t>
      </w:r>
    </w:p>
    <w:p w:rsidR="00697122" w:rsidRPr="00697122" w:rsidRDefault="00697122" w:rsidP="00697122">
      <w:pPr>
        <w:pStyle w:val="Textoindependiente2"/>
        <w:spacing w:after="120"/>
        <w:ind w:left="-284"/>
        <w:jc w:val="both"/>
        <w:rPr>
          <w:rFonts w:asciiTheme="majorHAnsi" w:hAnsiTheme="majorHAnsi" w:cs="Arial"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</w:rPr>
        <w:t>En el expediente de cada estudiante debe aparecer:</w:t>
      </w:r>
    </w:p>
    <w:p w:rsidR="00697122" w:rsidRPr="00697122" w:rsidRDefault="00697122" w:rsidP="00697122">
      <w:pPr>
        <w:pStyle w:val="Textoindependiente2"/>
        <w:numPr>
          <w:ilvl w:val="0"/>
          <w:numId w:val="5"/>
        </w:numPr>
        <w:spacing w:after="120"/>
        <w:ind w:left="-284" w:firstLine="0"/>
        <w:jc w:val="both"/>
        <w:rPr>
          <w:rFonts w:asciiTheme="majorHAnsi" w:hAnsiTheme="majorHAnsi" w:cs="Arial"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</w:rPr>
        <w:t xml:space="preserve">Hoja de </w:t>
      </w:r>
      <w:r w:rsidRPr="00697122">
        <w:rPr>
          <w:rFonts w:asciiTheme="majorHAnsi" w:hAnsiTheme="majorHAnsi" w:cs="Arial"/>
          <w:sz w:val="22"/>
          <w:szCs w:val="22"/>
        </w:rPr>
        <w:t>matrícula</w:t>
      </w:r>
      <w:r w:rsidRPr="00697122">
        <w:rPr>
          <w:rFonts w:asciiTheme="majorHAnsi" w:hAnsiTheme="majorHAnsi" w:cs="Arial"/>
          <w:sz w:val="22"/>
          <w:szCs w:val="22"/>
        </w:rPr>
        <w:t xml:space="preserve"> con foto.</w:t>
      </w:r>
    </w:p>
    <w:p w:rsidR="00697122" w:rsidRPr="00697122" w:rsidRDefault="00697122" w:rsidP="00697122">
      <w:pPr>
        <w:pStyle w:val="Textoindependiente2"/>
        <w:numPr>
          <w:ilvl w:val="0"/>
          <w:numId w:val="5"/>
        </w:numPr>
        <w:spacing w:after="120"/>
        <w:ind w:left="-284" w:firstLine="0"/>
        <w:jc w:val="both"/>
        <w:rPr>
          <w:rFonts w:asciiTheme="majorHAnsi" w:hAnsiTheme="majorHAnsi" w:cs="Arial"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</w:rPr>
        <w:t>Fotocopia del Título de Bachiller o Certificación de Notas.</w:t>
      </w:r>
    </w:p>
    <w:p w:rsidR="00697122" w:rsidRPr="00697122" w:rsidRDefault="00697122" w:rsidP="00697122">
      <w:pPr>
        <w:pStyle w:val="Textoindependiente2"/>
        <w:numPr>
          <w:ilvl w:val="0"/>
          <w:numId w:val="5"/>
        </w:numPr>
        <w:spacing w:after="120"/>
        <w:ind w:left="-284" w:firstLine="0"/>
        <w:jc w:val="both"/>
        <w:rPr>
          <w:rFonts w:asciiTheme="majorHAnsi" w:hAnsiTheme="majorHAnsi" w:cs="Arial"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</w:rPr>
        <w:t xml:space="preserve">Boleta con resultados de las pruebas de actitud, examen clínico y test psicométrico.  </w:t>
      </w:r>
    </w:p>
    <w:p w:rsidR="00697122" w:rsidRPr="00697122" w:rsidRDefault="00697122" w:rsidP="00697122">
      <w:pPr>
        <w:pStyle w:val="Textoindependiente2"/>
        <w:numPr>
          <w:ilvl w:val="0"/>
          <w:numId w:val="5"/>
        </w:numPr>
        <w:spacing w:after="120"/>
        <w:ind w:left="-284" w:firstLine="0"/>
        <w:jc w:val="both"/>
        <w:rPr>
          <w:rFonts w:asciiTheme="majorHAnsi" w:hAnsiTheme="majorHAnsi" w:cs="Arial"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</w:rPr>
        <w:t>Documento que avale el cumplimiento del servicio militar.</w:t>
      </w:r>
    </w:p>
    <w:p w:rsidR="00697122" w:rsidRPr="00697122" w:rsidRDefault="00697122" w:rsidP="00697122">
      <w:pPr>
        <w:pStyle w:val="Textoindependiente2"/>
        <w:numPr>
          <w:ilvl w:val="0"/>
          <w:numId w:val="5"/>
        </w:numPr>
        <w:spacing w:after="120"/>
        <w:ind w:left="-284" w:firstLine="0"/>
        <w:jc w:val="both"/>
        <w:rPr>
          <w:rFonts w:asciiTheme="majorHAnsi" w:hAnsiTheme="majorHAnsi" w:cs="Arial"/>
          <w:sz w:val="22"/>
          <w:szCs w:val="22"/>
        </w:rPr>
      </w:pPr>
      <w:r w:rsidRPr="00697122">
        <w:rPr>
          <w:rFonts w:asciiTheme="majorHAnsi" w:hAnsiTheme="majorHAnsi" w:cs="Arial"/>
          <w:sz w:val="22"/>
          <w:szCs w:val="22"/>
        </w:rPr>
        <w:t>Documentos que se generan durante el curso.</w:t>
      </w:r>
    </w:p>
    <w:p w:rsidR="00697122" w:rsidRPr="00697122" w:rsidRDefault="00697122" w:rsidP="00697122">
      <w:pPr>
        <w:pStyle w:val="Textoindependiente2"/>
        <w:spacing w:after="120"/>
        <w:ind w:left="-284"/>
        <w:jc w:val="both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697122">
        <w:rPr>
          <w:rFonts w:asciiTheme="majorHAnsi" w:hAnsiTheme="majorHAnsi" w:cs="Arial"/>
          <w:b/>
          <w:bCs/>
          <w:sz w:val="22"/>
          <w:szCs w:val="22"/>
          <w:u w:val="single"/>
        </w:rPr>
        <w:t>CRONOGRAMA:</w:t>
      </w:r>
    </w:p>
    <w:p w:rsidR="00697122" w:rsidRPr="00697122" w:rsidRDefault="00697122" w:rsidP="00697122">
      <w:pPr>
        <w:spacing w:after="120"/>
        <w:ind w:left="-284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1027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540"/>
        <w:gridCol w:w="3186"/>
      </w:tblGrid>
      <w:tr w:rsidR="00697122" w:rsidRPr="00697122" w:rsidTr="00E34A4F">
        <w:tc>
          <w:tcPr>
            <w:tcW w:w="3545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-284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FECHA DE EJECUCIÓN</w:t>
            </w:r>
          </w:p>
        </w:tc>
        <w:tc>
          <w:tcPr>
            <w:tcW w:w="3540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355" w:hanging="142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TAREAS A CUMPLIR</w:t>
            </w:r>
          </w:p>
        </w:tc>
        <w:tc>
          <w:tcPr>
            <w:tcW w:w="3186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75" w:firstLine="142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RESPONSABLES</w:t>
            </w:r>
          </w:p>
        </w:tc>
      </w:tr>
      <w:tr w:rsidR="00697122" w:rsidRPr="00697122" w:rsidTr="00E34A4F">
        <w:tc>
          <w:tcPr>
            <w:tcW w:w="3545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-284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Enero a Febrero</w:t>
            </w:r>
          </w:p>
        </w:tc>
        <w:tc>
          <w:tcPr>
            <w:tcW w:w="3540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355" w:hanging="142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Convocatoria de captación</w:t>
            </w:r>
          </w:p>
        </w:tc>
        <w:tc>
          <w:tcPr>
            <w:tcW w:w="3186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217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Comisión de Captación Provincial.</w:t>
            </w:r>
          </w:p>
        </w:tc>
      </w:tr>
      <w:tr w:rsidR="00697122" w:rsidRPr="00697122" w:rsidTr="00E34A4F">
        <w:tc>
          <w:tcPr>
            <w:tcW w:w="3545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-284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Febrero y Marzo</w:t>
            </w:r>
          </w:p>
        </w:tc>
        <w:tc>
          <w:tcPr>
            <w:tcW w:w="3540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355" w:hanging="142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Evaluación de los requisitos de natación y buceo</w:t>
            </w:r>
          </w:p>
        </w:tc>
        <w:tc>
          <w:tcPr>
            <w:tcW w:w="3186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217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Comisión de Captación Provincial.</w:t>
            </w:r>
          </w:p>
        </w:tc>
      </w:tr>
      <w:tr w:rsidR="00697122" w:rsidRPr="00697122" w:rsidTr="00E34A4F">
        <w:tc>
          <w:tcPr>
            <w:tcW w:w="3545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-284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Marzo y Abril</w:t>
            </w:r>
          </w:p>
        </w:tc>
        <w:tc>
          <w:tcPr>
            <w:tcW w:w="3540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355" w:hanging="142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Entrevistas, test psicométrico y examen médico</w:t>
            </w:r>
          </w:p>
        </w:tc>
        <w:tc>
          <w:tcPr>
            <w:tcW w:w="3186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217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Comisión de Captación Provincial.</w:t>
            </w:r>
          </w:p>
        </w:tc>
      </w:tr>
      <w:tr w:rsidR="00697122" w:rsidRPr="00697122" w:rsidTr="00E34A4F">
        <w:tc>
          <w:tcPr>
            <w:tcW w:w="3545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-284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Abril 1 al 30</w:t>
            </w:r>
          </w:p>
        </w:tc>
        <w:tc>
          <w:tcPr>
            <w:tcW w:w="3540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355" w:hanging="142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Revisión de la documentación de los aspirantes</w:t>
            </w:r>
          </w:p>
        </w:tc>
        <w:tc>
          <w:tcPr>
            <w:tcW w:w="3186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217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Comisión de Captación Provincial</w:t>
            </w:r>
          </w:p>
        </w:tc>
      </w:tr>
      <w:tr w:rsidR="00697122" w:rsidRPr="00697122" w:rsidTr="00E34A4F">
        <w:tc>
          <w:tcPr>
            <w:tcW w:w="3545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-284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Mayo 1 al 30</w:t>
            </w:r>
          </w:p>
        </w:tc>
        <w:tc>
          <w:tcPr>
            <w:tcW w:w="3540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355" w:hanging="142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Obtención de los documentos faltantes de los aspirantes</w:t>
            </w:r>
          </w:p>
        </w:tc>
        <w:tc>
          <w:tcPr>
            <w:tcW w:w="3186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217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Aspirantes.</w:t>
            </w:r>
          </w:p>
        </w:tc>
      </w:tr>
      <w:tr w:rsidR="00697122" w:rsidRPr="00697122" w:rsidTr="00E34A4F">
        <w:tc>
          <w:tcPr>
            <w:tcW w:w="3545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-284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Junio</w:t>
            </w:r>
          </w:p>
        </w:tc>
        <w:tc>
          <w:tcPr>
            <w:tcW w:w="3540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355" w:hanging="142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Envío de la documentación a las Escuela de Salvavidas y UCM</w:t>
            </w:r>
          </w:p>
        </w:tc>
        <w:tc>
          <w:tcPr>
            <w:tcW w:w="3186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217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Comisión de Captación Provincial.</w:t>
            </w:r>
          </w:p>
        </w:tc>
      </w:tr>
      <w:tr w:rsidR="00697122" w:rsidRPr="00697122" w:rsidTr="00E34A4F">
        <w:tc>
          <w:tcPr>
            <w:tcW w:w="3545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-284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Julio     1ra. quincena</w:t>
            </w:r>
          </w:p>
        </w:tc>
        <w:tc>
          <w:tcPr>
            <w:tcW w:w="3540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355" w:hanging="142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Evaluación de los aspirantes por las comisiones de Ingreso.</w:t>
            </w:r>
          </w:p>
        </w:tc>
        <w:tc>
          <w:tcPr>
            <w:tcW w:w="3186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217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 xml:space="preserve">Comisiones de Ingreso de las Escuelas. </w:t>
            </w:r>
          </w:p>
        </w:tc>
      </w:tr>
      <w:tr w:rsidR="00697122" w:rsidRPr="00697122" w:rsidTr="00697122">
        <w:trPr>
          <w:trHeight w:val="1085"/>
        </w:trPr>
        <w:tc>
          <w:tcPr>
            <w:tcW w:w="3545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-284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Julio 2da. quincena</w:t>
            </w:r>
          </w:p>
        </w:tc>
        <w:tc>
          <w:tcPr>
            <w:tcW w:w="3540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355" w:hanging="142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Aceptación o denegación de la matrícula a los aspirantes.</w:t>
            </w:r>
          </w:p>
        </w:tc>
        <w:tc>
          <w:tcPr>
            <w:tcW w:w="3186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217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 xml:space="preserve">Comisión de Ingreso- Departamento Nacional de Capacitación–Seguridad Acuática. </w:t>
            </w:r>
          </w:p>
        </w:tc>
      </w:tr>
      <w:tr w:rsidR="00697122" w:rsidRPr="00697122" w:rsidTr="00E34A4F">
        <w:tc>
          <w:tcPr>
            <w:tcW w:w="3545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-284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Agosto. Última semana.</w:t>
            </w:r>
          </w:p>
        </w:tc>
        <w:tc>
          <w:tcPr>
            <w:tcW w:w="3540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355" w:hanging="142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Matricula oficial de los aprobados en las escuelas y UCM.</w:t>
            </w:r>
          </w:p>
        </w:tc>
        <w:tc>
          <w:tcPr>
            <w:tcW w:w="3186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217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Escuelas - Aspirantes.</w:t>
            </w:r>
          </w:p>
        </w:tc>
      </w:tr>
      <w:tr w:rsidR="00697122" w:rsidRPr="00697122" w:rsidTr="00E34A4F">
        <w:trPr>
          <w:trHeight w:val="411"/>
        </w:trPr>
        <w:tc>
          <w:tcPr>
            <w:tcW w:w="3545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-284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Septiembre</w:t>
            </w:r>
          </w:p>
        </w:tc>
        <w:tc>
          <w:tcPr>
            <w:tcW w:w="3540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355" w:hanging="142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Inicio del curso escolar</w:t>
            </w:r>
          </w:p>
        </w:tc>
        <w:tc>
          <w:tcPr>
            <w:tcW w:w="3186" w:type="dxa"/>
          </w:tcPr>
          <w:p w:rsidR="00697122" w:rsidRPr="00697122" w:rsidRDefault="00697122" w:rsidP="00697122">
            <w:pPr>
              <w:pStyle w:val="Textoindependiente2"/>
              <w:spacing w:after="120"/>
              <w:ind w:left="217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697122">
              <w:rPr>
                <w:rFonts w:asciiTheme="majorHAnsi" w:hAnsiTheme="majorHAnsi" w:cs="Arial"/>
                <w:sz w:val="22"/>
                <w:szCs w:val="22"/>
              </w:rPr>
              <w:t>UCM y Escuelas de Salvavidas.</w:t>
            </w:r>
            <w:bookmarkStart w:id="0" w:name="_GoBack"/>
            <w:bookmarkEnd w:id="0"/>
          </w:p>
        </w:tc>
      </w:tr>
    </w:tbl>
    <w:p w:rsidR="00697122" w:rsidRPr="00697122" w:rsidRDefault="00697122" w:rsidP="00697122">
      <w:pPr>
        <w:pStyle w:val="Textoindependiente2"/>
        <w:spacing w:after="120"/>
        <w:ind w:left="-284"/>
        <w:jc w:val="both"/>
        <w:rPr>
          <w:rFonts w:asciiTheme="majorHAnsi" w:hAnsiTheme="majorHAnsi" w:cs="Arial"/>
          <w:sz w:val="22"/>
          <w:szCs w:val="22"/>
          <w:lang w:val="es-MX"/>
        </w:rPr>
      </w:pPr>
    </w:p>
    <w:p w:rsidR="00697122" w:rsidRPr="00697122" w:rsidRDefault="00697122" w:rsidP="00697122">
      <w:pPr>
        <w:spacing w:after="120"/>
        <w:ind w:left="-284"/>
        <w:jc w:val="both"/>
        <w:rPr>
          <w:rFonts w:asciiTheme="majorHAnsi" w:hAnsiTheme="majorHAnsi" w:cs="Arial"/>
          <w:sz w:val="22"/>
          <w:szCs w:val="22"/>
        </w:rPr>
      </w:pPr>
    </w:p>
    <w:p w:rsidR="00697122" w:rsidRPr="00697122" w:rsidRDefault="00697122" w:rsidP="00697122">
      <w:pPr>
        <w:spacing w:after="120"/>
        <w:ind w:left="-284"/>
        <w:jc w:val="both"/>
        <w:rPr>
          <w:rFonts w:asciiTheme="majorHAnsi" w:hAnsiTheme="majorHAnsi" w:cs="Arial"/>
          <w:sz w:val="22"/>
          <w:szCs w:val="22"/>
        </w:rPr>
      </w:pPr>
    </w:p>
    <w:p w:rsidR="00697122" w:rsidRPr="00697122" w:rsidRDefault="00697122" w:rsidP="00697122">
      <w:pPr>
        <w:spacing w:after="120"/>
        <w:ind w:left="-284"/>
        <w:jc w:val="both"/>
        <w:rPr>
          <w:rFonts w:asciiTheme="majorHAnsi" w:hAnsiTheme="majorHAnsi" w:cs="Arial"/>
          <w:sz w:val="22"/>
          <w:szCs w:val="22"/>
        </w:rPr>
      </w:pPr>
    </w:p>
    <w:p w:rsidR="00697122" w:rsidRPr="00697122" w:rsidRDefault="00697122" w:rsidP="00697122">
      <w:pPr>
        <w:spacing w:after="120"/>
        <w:ind w:left="-284"/>
        <w:jc w:val="both"/>
        <w:rPr>
          <w:rFonts w:asciiTheme="majorHAnsi" w:hAnsiTheme="majorHAnsi" w:cs="Arial"/>
          <w:sz w:val="22"/>
          <w:szCs w:val="22"/>
        </w:rPr>
      </w:pPr>
    </w:p>
    <w:p w:rsidR="00697122" w:rsidRPr="00697122" w:rsidRDefault="00697122" w:rsidP="00697122">
      <w:pPr>
        <w:spacing w:after="120"/>
        <w:ind w:left="-284"/>
        <w:jc w:val="both"/>
        <w:rPr>
          <w:rFonts w:asciiTheme="majorHAnsi" w:hAnsiTheme="majorHAnsi" w:cs="Arial"/>
          <w:sz w:val="22"/>
          <w:szCs w:val="22"/>
        </w:rPr>
      </w:pPr>
    </w:p>
    <w:p w:rsidR="00697122" w:rsidRPr="00697122" w:rsidRDefault="00697122" w:rsidP="00697122">
      <w:pPr>
        <w:spacing w:after="120"/>
        <w:ind w:left="-284"/>
        <w:jc w:val="both"/>
        <w:rPr>
          <w:rFonts w:asciiTheme="majorHAnsi" w:hAnsiTheme="majorHAnsi" w:cs="Arial"/>
          <w:sz w:val="22"/>
          <w:szCs w:val="22"/>
        </w:rPr>
      </w:pPr>
    </w:p>
    <w:p w:rsidR="00697122" w:rsidRPr="00697122" w:rsidRDefault="00697122" w:rsidP="00697122">
      <w:pPr>
        <w:spacing w:after="120"/>
        <w:ind w:left="-284"/>
        <w:jc w:val="both"/>
        <w:rPr>
          <w:rFonts w:asciiTheme="majorHAnsi" w:hAnsiTheme="majorHAnsi" w:cs="Arial"/>
          <w:sz w:val="22"/>
          <w:szCs w:val="22"/>
        </w:rPr>
      </w:pPr>
    </w:p>
    <w:p w:rsidR="002C3527" w:rsidRPr="00697122" w:rsidRDefault="002C3527" w:rsidP="00697122">
      <w:pPr>
        <w:spacing w:after="120"/>
        <w:rPr>
          <w:rFonts w:asciiTheme="majorHAnsi" w:hAnsiTheme="majorHAnsi"/>
          <w:sz w:val="22"/>
          <w:szCs w:val="22"/>
        </w:rPr>
      </w:pPr>
    </w:p>
    <w:sectPr w:rsidR="002C3527" w:rsidRPr="00697122" w:rsidSect="0075064B">
      <w:pgSz w:w="11906" w:h="16838" w:code="9"/>
      <w:pgMar w:top="851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65BD2"/>
    <w:multiLevelType w:val="hybridMultilevel"/>
    <w:tmpl w:val="8AF8E64E"/>
    <w:lvl w:ilvl="0" w:tplc="0C0A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30056C8A"/>
    <w:multiLevelType w:val="hybridMultilevel"/>
    <w:tmpl w:val="4F5E1A9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1A1734"/>
    <w:multiLevelType w:val="hybridMultilevel"/>
    <w:tmpl w:val="9C1AFCF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6E181B"/>
    <w:multiLevelType w:val="hybridMultilevel"/>
    <w:tmpl w:val="F16C44D6"/>
    <w:lvl w:ilvl="0" w:tplc="3468EF9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E674DB"/>
    <w:multiLevelType w:val="hybridMultilevel"/>
    <w:tmpl w:val="71DC6A38"/>
    <w:lvl w:ilvl="0" w:tplc="240A000D">
      <w:start w:val="1"/>
      <w:numFmt w:val="bullet"/>
      <w:lvlText w:val=""/>
      <w:lvlJc w:val="left"/>
      <w:pPr>
        <w:ind w:left="198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6"/>
    <w:rsid w:val="002C3527"/>
    <w:rsid w:val="00697122"/>
    <w:rsid w:val="00DC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13EB"/>
  <w15:chartTrackingRefBased/>
  <w15:docId w15:val="{166F6317-602F-478A-A0D1-76ED569B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697122"/>
    <w:rPr>
      <w:lang w:val="es-DO" w:eastAsia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97122"/>
    <w:rPr>
      <w:rFonts w:ascii="Times New Roman" w:eastAsia="Times New Roman" w:hAnsi="Times New Roman" w:cs="Times New Roman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</dc:creator>
  <cp:keywords/>
  <dc:description/>
  <cp:lastModifiedBy>Marisel</cp:lastModifiedBy>
  <cp:revision>2</cp:revision>
  <dcterms:created xsi:type="dcterms:W3CDTF">2018-11-10T17:11:00Z</dcterms:created>
  <dcterms:modified xsi:type="dcterms:W3CDTF">2018-11-10T17:13:00Z</dcterms:modified>
</cp:coreProperties>
</file>